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9A59">
      <w:pPr>
        <w:spacing w:before="156" w:beforeLines="50"/>
        <w:jc w:val="center"/>
        <w:rPr>
          <w:rFonts w:hint="eastAsia" w:ascii="方正小标宋_GBK" w:eastAsia="方正小标宋_GBK" w:cs="Arial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浙江大学幼儿园202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年新生入园调查表</w:t>
      </w:r>
    </w:p>
    <w:p w14:paraId="6722B90F">
      <w:pPr>
        <w:rPr>
          <w:rFonts w:hint="eastAsia" w:cs="Arial"/>
          <w:b/>
          <w:color w:val="auto"/>
          <w:sz w:val="24"/>
        </w:rPr>
      </w:pPr>
      <w:r>
        <w:rPr>
          <w:rFonts w:hint="eastAsia" w:cs="Arial"/>
          <w:bCs/>
          <w:color w:val="auto"/>
          <w:sz w:val="24"/>
        </w:rPr>
        <w:t>亲爱的家长</w:t>
      </w:r>
      <w:r>
        <w:rPr>
          <w:rFonts w:hint="eastAsia" w:cs="Arial"/>
          <w:b/>
          <w:color w:val="auto"/>
          <w:sz w:val="24"/>
        </w:rPr>
        <w:t>：</w:t>
      </w:r>
    </w:p>
    <w:p w14:paraId="0457127C">
      <w:pPr>
        <w:tabs>
          <w:tab w:val="left" w:pos="180"/>
        </w:tabs>
        <w:spacing w:line="400" w:lineRule="exact"/>
        <w:ind w:left="-2" w:right="-178" w:rightChars="-85" w:firstLine="480" w:firstLineChars="200"/>
        <w:rPr>
          <w:rFonts w:hint="eastAsia" w:eastAsia="宋体" w:cs="Arial"/>
          <w:color w:val="auto"/>
          <w:sz w:val="24"/>
          <w:lang w:val="en-US" w:eastAsia="zh-CN"/>
        </w:rPr>
      </w:pPr>
      <w:r>
        <w:rPr>
          <w:rFonts w:hint="eastAsia" w:cs="Arial"/>
          <w:color w:val="auto"/>
          <w:sz w:val="24"/>
        </w:rPr>
        <w:t>您</w:t>
      </w:r>
      <w:r>
        <w:rPr>
          <w:rFonts w:cs="Arial"/>
          <w:color w:val="auto"/>
          <w:sz w:val="24"/>
        </w:rPr>
        <w:t>好！欢</w:t>
      </w:r>
      <w:bookmarkStart w:id="15" w:name="_GoBack"/>
      <w:bookmarkEnd w:id="15"/>
      <w:r>
        <w:rPr>
          <w:rFonts w:cs="Arial"/>
          <w:color w:val="auto"/>
          <w:sz w:val="24"/>
        </w:rPr>
        <w:t>迎您和您的</w:t>
      </w:r>
      <w:r>
        <w:rPr>
          <w:rFonts w:hint="eastAsia" w:cs="Arial"/>
          <w:color w:val="auto"/>
          <w:sz w:val="24"/>
        </w:rPr>
        <w:t>孩子走进“浙江大学幼儿园”！</w:t>
      </w:r>
      <w:r>
        <w:rPr>
          <w:rFonts w:hint="eastAsia" w:cs="Arial"/>
          <w:color w:val="auto"/>
          <w:sz w:val="24"/>
          <w:lang w:val="en-US" w:eastAsia="zh-CN"/>
        </w:rPr>
        <w:t xml:space="preserve"> </w:t>
      </w:r>
    </w:p>
    <w:p w14:paraId="7E0DC543">
      <w:pPr>
        <w:tabs>
          <w:tab w:val="left" w:pos="180"/>
        </w:tabs>
        <w:spacing w:line="400" w:lineRule="exact"/>
        <w:ind w:left="-2" w:right="-178" w:rightChars="-85" w:firstLine="480" w:firstLineChars="200"/>
        <w:rPr>
          <w:rFonts w:hint="eastAsia" w:cs="Arial"/>
          <w:color w:val="auto"/>
          <w:sz w:val="24"/>
        </w:rPr>
      </w:pPr>
      <w:bookmarkStart w:id="0" w:name="auto_fouce_1"/>
      <w:r>
        <w:rPr>
          <w:rFonts w:hint="eastAsia" w:cs="Arial"/>
          <w:color w:val="auto"/>
          <w:sz w:val="24"/>
        </w:rPr>
        <w:t>为了</w:t>
      </w:r>
      <w:r>
        <w:rPr>
          <w:rFonts w:hint="eastAsia" w:cs="Arial"/>
          <w:color w:val="auto"/>
          <w:sz w:val="24"/>
          <w:lang w:val="en-US" w:eastAsia="zh-CN"/>
        </w:rPr>
        <w:t>给孩子提供更适宜、更安全的成长环境，我们需要</w:t>
      </w:r>
      <w:r>
        <w:rPr>
          <w:rFonts w:hint="eastAsia" w:cs="Arial"/>
          <w:color w:val="auto"/>
          <w:sz w:val="24"/>
        </w:rPr>
        <w:t>全面了解孩子</w:t>
      </w:r>
      <w:r>
        <w:rPr>
          <w:rFonts w:hint="eastAsia" w:cs="Arial"/>
          <w:color w:val="auto"/>
          <w:sz w:val="24"/>
          <w:lang w:eastAsia="zh-CN"/>
        </w:rPr>
        <w:t>的</w:t>
      </w:r>
      <w:r>
        <w:rPr>
          <w:rFonts w:hint="eastAsia" w:cs="Arial"/>
          <w:color w:val="auto"/>
          <w:sz w:val="24"/>
          <w:lang w:val="en-US" w:eastAsia="zh-CN"/>
        </w:rPr>
        <w:t>基本情况。本表信息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将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4"/>
          <w:lang w:eastAsia="zh-CN"/>
        </w:rPr>
        <w:t>采取可靠的安全措施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严格保密，仅用于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4"/>
          <w:lang w:eastAsia="zh-CN"/>
        </w:rPr>
        <w:t>本园针对该幼儿的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教育教学安排、健康管理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4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个性化支持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4"/>
          <w:lang w:eastAsia="zh-CN"/>
        </w:rPr>
        <w:t>及幼儿突发状况下的应急处置用途，不用于无关用途，未经幼儿法定监护人书面同意不向任何第三方披露，但因法律法规规定或政府主管部门依法调取、要求披露的除外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。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4"/>
          <w:lang w:eastAsia="zh-CN"/>
        </w:rPr>
        <w:t>本次仅收集本调查表所列明的幼儿及家庭相关信息，无正当必要我方不再额外收集无关信息。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  <w:t>请您根据实际情况如实填写。</w:t>
      </w:r>
      <w:bookmarkEnd w:id="0"/>
    </w:p>
    <w:p w14:paraId="56E79C18">
      <w:pPr>
        <w:tabs>
          <w:tab w:val="left" w:pos="180"/>
        </w:tabs>
        <w:spacing w:line="400" w:lineRule="exact"/>
        <w:ind w:left="-2" w:right="-178" w:rightChars="-85" w:firstLine="480" w:firstLineChars="200"/>
        <w:rPr>
          <w:rFonts w:hint="eastAsia" w:cs="Arial"/>
          <w:color w:val="auto"/>
          <w:sz w:val="24"/>
        </w:rPr>
      </w:pPr>
      <w:bookmarkStart w:id="1" w:name="auto_fouce_2"/>
      <w:r>
        <w:rPr>
          <w:rFonts w:hint="eastAsia" w:cs="Arial"/>
          <w:color w:val="auto"/>
          <w:sz w:val="24"/>
        </w:rPr>
        <w:t>本表</w:t>
      </w:r>
      <w:r>
        <w:rPr>
          <w:rFonts w:hint="eastAsia" w:cs="Arial"/>
          <w:color w:val="auto"/>
          <w:sz w:val="24"/>
          <w:lang w:eastAsia="zh-CN"/>
        </w:rPr>
        <w:t>所填内容需经幼儿法定监护人核实确认属实，</w:t>
      </w:r>
      <w:r>
        <w:rPr>
          <w:rFonts w:hint="eastAsia" w:cs="Arial"/>
          <w:color w:val="auto"/>
          <w:sz w:val="24"/>
        </w:rPr>
        <w:t>由</w:t>
      </w:r>
      <w:r>
        <w:rPr>
          <w:rFonts w:hint="eastAsia" w:cs="Arial"/>
          <w:b/>
          <w:color w:val="auto"/>
          <w:sz w:val="24"/>
        </w:rPr>
        <w:t>幼儿法定监护人</w:t>
      </w:r>
      <w:r>
        <w:rPr>
          <w:rFonts w:hint="eastAsia" w:cs="Arial"/>
          <w:color w:val="auto"/>
          <w:sz w:val="24"/>
          <w:lang w:eastAsia="zh-CN"/>
        </w:rPr>
        <w:t>签字确认</w:t>
      </w:r>
      <w:r>
        <w:rPr>
          <w:rFonts w:hint="eastAsia" w:cs="Arial"/>
          <w:color w:val="auto"/>
          <w:sz w:val="24"/>
        </w:rPr>
        <w:t>。</w:t>
      </w:r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317"/>
        <w:gridCol w:w="465"/>
        <w:gridCol w:w="700"/>
        <w:gridCol w:w="696"/>
        <w:gridCol w:w="1479"/>
        <w:gridCol w:w="501"/>
        <w:gridCol w:w="1692"/>
        <w:gridCol w:w="713"/>
        <w:gridCol w:w="1682"/>
      </w:tblGrid>
      <w:tr w14:paraId="5250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69" w:type="dxa"/>
            <w:vAlign w:val="center"/>
          </w:tcPr>
          <w:p w14:paraId="197C9426">
            <w:pPr>
              <w:tabs>
                <w:tab w:val="left" w:pos="180"/>
              </w:tabs>
              <w:ind w:right="-178" w:rightChars="-85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bookmarkStart w:id="2" w:name="tip_risk_bookmark_6" w:colFirst="8" w:colLast="9"/>
            <w:bookmarkStart w:id="3" w:name="tip_risk_bookmark_4" w:colFirst="4" w:colLast="5"/>
            <w:bookmarkStart w:id="4" w:name="tip_risk_bookmark_5" w:colFirst="6" w:colLast="7"/>
            <w:bookmarkStart w:id="5" w:name="tip_risk_bookmark_3"/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孩子</w:t>
            </w:r>
          </w:p>
          <w:p w14:paraId="13188C88">
            <w:pPr>
              <w:tabs>
                <w:tab w:val="left" w:pos="180"/>
              </w:tabs>
              <w:ind w:right="-178" w:rightChars="-85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2317" w:type="dxa"/>
            <w:vAlign w:val="center"/>
          </w:tcPr>
          <w:p w14:paraId="2560C554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24"/>
              </w:rPr>
              <w:t>名：</w:t>
            </w:r>
          </w:p>
          <w:p w14:paraId="592DB5C7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乳名：</w:t>
            </w:r>
          </w:p>
        </w:tc>
        <w:tc>
          <w:tcPr>
            <w:tcW w:w="465" w:type="dxa"/>
            <w:vAlign w:val="center"/>
          </w:tcPr>
          <w:p w14:paraId="5ABEF521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性</w:t>
            </w:r>
          </w:p>
          <w:p w14:paraId="70D7BE1C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别</w:t>
            </w:r>
          </w:p>
        </w:tc>
        <w:tc>
          <w:tcPr>
            <w:tcW w:w="700" w:type="dxa"/>
            <w:vAlign w:val="center"/>
          </w:tcPr>
          <w:p w14:paraId="1A80E816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男□</w:t>
            </w:r>
          </w:p>
          <w:p w14:paraId="41B95804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女□</w:t>
            </w:r>
          </w:p>
        </w:tc>
        <w:tc>
          <w:tcPr>
            <w:tcW w:w="696" w:type="dxa"/>
            <w:vAlign w:val="center"/>
          </w:tcPr>
          <w:p w14:paraId="4EEE2C41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出生</w:t>
            </w:r>
          </w:p>
          <w:p w14:paraId="34E58C87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年月</w:t>
            </w:r>
          </w:p>
        </w:tc>
        <w:tc>
          <w:tcPr>
            <w:tcW w:w="1479" w:type="dxa"/>
            <w:vAlign w:val="center"/>
          </w:tcPr>
          <w:p w14:paraId="53962123">
            <w:pPr>
              <w:tabs>
                <w:tab w:val="left" w:pos="180"/>
              </w:tabs>
              <w:spacing w:line="360" w:lineRule="exact"/>
              <w:ind w:right="-178" w:rightChars="-85"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月</w:t>
            </w:r>
          </w:p>
        </w:tc>
        <w:tc>
          <w:tcPr>
            <w:tcW w:w="501" w:type="dxa"/>
            <w:vAlign w:val="center"/>
          </w:tcPr>
          <w:p w14:paraId="7AE6991D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班</w:t>
            </w:r>
          </w:p>
          <w:p w14:paraId="1DE98549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别</w:t>
            </w:r>
          </w:p>
        </w:tc>
        <w:tc>
          <w:tcPr>
            <w:tcW w:w="1692" w:type="dxa"/>
            <w:vAlign w:val="center"/>
          </w:tcPr>
          <w:p w14:paraId="1AC48849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托育班□</w:t>
            </w:r>
          </w:p>
          <w:p w14:paraId="0ED7A1B9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托班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中班□</w:t>
            </w:r>
          </w:p>
          <w:p w14:paraId="37A5F25A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小班□ 大班□</w:t>
            </w:r>
          </w:p>
        </w:tc>
        <w:tc>
          <w:tcPr>
            <w:tcW w:w="713" w:type="dxa"/>
            <w:vAlign w:val="center"/>
          </w:tcPr>
          <w:p w14:paraId="162A8891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就读</w:t>
            </w:r>
          </w:p>
          <w:p w14:paraId="7FDE0A2C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时长</w:t>
            </w:r>
          </w:p>
        </w:tc>
        <w:tc>
          <w:tcPr>
            <w:tcW w:w="1682" w:type="dxa"/>
            <w:vAlign w:val="center"/>
          </w:tcPr>
          <w:p w14:paraId="6B7BE005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1年□ 2年□</w:t>
            </w:r>
          </w:p>
          <w:p w14:paraId="47D36E5B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3年□ 4年□</w:t>
            </w:r>
          </w:p>
          <w:p w14:paraId="3145B5D6">
            <w:pPr>
              <w:tabs>
                <w:tab w:val="left" w:pos="180"/>
              </w:tabs>
              <w:spacing w:line="360" w:lineRule="exact"/>
              <w:ind w:right="-178" w:rightChars="-8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＞</w:t>
            </w:r>
            <w:r>
              <w:rPr>
                <w:rFonts w:hint="eastAsia" w:ascii="宋体" w:hAnsi="宋体"/>
                <w:color w:val="auto"/>
                <w:sz w:val="24"/>
              </w:rPr>
              <w:t>4年□</w:t>
            </w:r>
          </w:p>
        </w:tc>
      </w:tr>
      <w:bookmarkEnd w:id="2"/>
      <w:bookmarkEnd w:id="3"/>
      <w:bookmarkEnd w:id="4"/>
      <w:tr w14:paraId="72F9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  <w:jc w:val="center"/>
        </w:trPr>
        <w:tc>
          <w:tcPr>
            <w:tcW w:w="10914" w:type="dxa"/>
            <w:gridSpan w:val="10"/>
            <w:vAlign w:val="center"/>
          </w:tcPr>
          <w:p w14:paraId="4518418B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1.</w:t>
            </w:r>
            <w:bookmarkStart w:id="6" w:name="tip_risk_bookmark_7"/>
            <w:r>
              <w:rPr>
                <w:rFonts w:hint="eastAsia"/>
                <w:color w:val="auto"/>
                <w:sz w:val="24"/>
              </w:rPr>
              <w:t>孩子在入园前主要由谁带养？孩子有无集体生活经验？听说普通话的能力如何？</w:t>
            </w:r>
            <w:bookmarkEnd w:id="6"/>
          </w:p>
          <w:p w14:paraId="7E630900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47DC4CB6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 w14:paraId="000D4B05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</w:t>
            </w:r>
            <w:bookmarkStart w:id="7" w:name="tip_risk_bookmark_8"/>
            <w:r>
              <w:rPr>
                <w:rFonts w:hint="eastAsia"/>
                <w:color w:val="auto"/>
                <w:sz w:val="24"/>
              </w:rPr>
              <w:t>父母每天能陪伴孩子多长时间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？陪伴时的主要活动有哪些？</w:t>
            </w:r>
            <w:bookmarkEnd w:id="7"/>
          </w:p>
          <w:p w14:paraId="14AE0F2B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6E0A7ADD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33BB0903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3.</w:t>
            </w:r>
            <w:bookmarkStart w:id="8" w:name="tip_risk_bookmark_9"/>
            <w:r>
              <w:rPr>
                <w:rFonts w:hint="eastAsia"/>
                <w:color w:val="auto"/>
                <w:sz w:val="24"/>
              </w:rPr>
              <w:t>孩子入园后主要由谁负责接送孩子？谁主要负责联系老师？</w:t>
            </w:r>
            <w:bookmarkEnd w:id="8"/>
          </w:p>
          <w:p w14:paraId="66028FE6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6CF9BCC4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3A001DE6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4.</w:t>
            </w:r>
            <w:bookmarkStart w:id="9" w:name="tip_risk_bookmark_10"/>
            <w:r>
              <w:rPr>
                <w:rFonts w:hint="eastAsia"/>
                <w:color w:val="auto"/>
                <w:sz w:val="24"/>
              </w:rPr>
              <w:t>孩子有无食物禁忌、药物、花草过敏等特殊体质？有无高热惊厥、哮喘、癫痫、心脏病等疾病？入园前孩子有无手术病史？有无影响幼儿在园生活、活动等需要特殊关注的情况？（有者，请在此写明详细情况）</w:t>
            </w:r>
            <w:bookmarkEnd w:id="9"/>
          </w:p>
          <w:p w14:paraId="633D74E9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1E9B9970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7E41553F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289F2D57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16EA48EF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5.</w:t>
            </w:r>
            <w:bookmarkStart w:id="10" w:name="tip_risk_bookmark_11"/>
            <w:r>
              <w:rPr>
                <w:rFonts w:hint="eastAsia"/>
                <w:color w:val="auto"/>
                <w:sz w:val="24"/>
              </w:rPr>
              <w:t>孩子各方面发展情况和该年龄段正常水平是否相符？（请用</w:t>
            </w:r>
            <w:r>
              <w:rPr>
                <w:rFonts w:hint="eastAsia"/>
                <w:b/>
                <w:color w:val="auto"/>
                <w:sz w:val="24"/>
              </w:rPr>
              <w:t>好 一般 较弱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  <w:p w14:paraId="69A5EDE1">
            <w:pPr>
              <w:spacing w:line="380" w:lineRule="exact"/>
              <w:ind w:firstLine="482" w:firstLineChars="200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情绪和适应能力        (     )      生活习惯和生活能力    (     )</w:t>
            </w:r>
          </w:p>
          <w:p w14:paraId="391FE3BD">
            <w:pPr>
              <w:spacing w:line="380" w:lineRule="exact"/>
              <w:ind w:firstLine="482" w:firstLineChars="200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动作发展              (     )      社会交往              (     )</w:t>
            </w:r>
          </w:p>
          <w:p w14:paraId="2740CAF9">
            <w:pPr>
              <w:spacing w:line="380" w:lineRule="exact"/>
              <w:ind w:firstLine="482" w:firstLineChars="200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口语表达              (     )      认知能力              (     )</w:t>
            </w:r>
            <w:bookmarkEnd w:id="10"/>
          </w:p>
          <w:p w14:paraId="0EFB828B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6.</w:t>
            </w:r>
            <w:bookmarkStart w:id="11" w:name="tip_risk_bookmark_12"/>
            <w:r>
              <w:rPr>
                <w:rFonts w:hint="eastAsia"/>
                <w:color w:val="auto"/>
                <w:sz w:val="24"/>
              </w:rPr>
              <w:t>您如何看待孩子在园中发生的抓、咬现象？如发生在您家孩子身上，您会如何处理？</w:t>
            </w:r>
            <w:bookmarkEnd w:id="11"/>
          </w:p>
          <w:p w14:paraId="10A442FF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2C2299F3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1B550483">
            <w:pPr>
              <w:spacing w:line="380" w:lineRule="exact"/>
              <w:rPr>
                <w:rFonts w:hint="eastAsia"/>
                <w:color w:val="auto"/>
                <w:sz w:val="24"/>
              </w:rPr>
            </w:pPr>
          </w:p>
          <w:p w14:paraId="3DAF45A3">
            <w:pPr>
              <w:spacing w:line="3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7.</w:t>
            </w:r>
            <w:bookmarkStart w:id="12" w:name="tip_risk_bookmark_13"/>
            <w:r>
              <w:rPr>
                <w:rFonts w:hint="eastAsia"/>
                <w:color w:val="auto"/>
                <w:sz w:val="24"/>
              </w:rPr>
              <w:t>您会积极参与幼儿园活动吗？（请打√）</w:t>
            </w:r>
          </w:p>
          <w:p w14:paraId="365ED9A3">
            <w:pPr>
              <w:spacing w:line="380" w:lineRule="exact"/>
              <w:ind w:firstLine="482" w:firstLineChars="200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积极参与园内各种活动   （    ）  有空来参加，没空就不来       （    ）</w:t>
            </w:r>
          </w:p>
          <w:p w14:paraId="0A070BC0">
            <w:pPr>
              <w:spacing w:line="380" w:lineRule="exact"/>
              <w:ind w:firstLine="482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不太愿意参加集体活动   （    ）  愿意带领大家为班级幼儿园出力 （    ）</w:t>
            </w:r>
            <w:bookmarkEnd w:id="12"/>
          </w:p>
        </w:tc>
      </w:tr>
    </w:tbl>
    <w:p w14:paraId="533A2639">
      <w:pPr>
        <w:pageBreakBefore w:val="0"/>
        <w:tabs>
          <w:tab w:val="left" w:pos="180"/>
        </w:tabs>
        <w:wordWrap/>
        <w:spacing w:before="0" w:after="0" w:line="400" w:lineRule="exact"/>
        <w:ind w:left="-2" w:right="-178" w:rightChars="-85" w:firstLine="482" w:firstLineChars="200"/>
        <w:jc w:val="left"/>
        <w:textAlignment w:val="auto"/>
        <w:rPr>
          <w:rFonts w:hint="eastAsia" w:cs="Arial"/>
          <w:b/>
          <w:bCs/>
          <w:color w:val="auto"/>
          <w:sz w:val="24"/>
          <w:lang w:val="en-US" w:eastAsia="zh-CN"/>
        </w:rPr>
      </w:pPr>
    </w:p>
    <w:p w14:paraId="451BC557">
      <w:pPr>
        <w:pageBreakBefore w:val="0"/>
        <w:tabs>
          <w:tab w:val="left" w:pos="180"/>
        </w:tabs>
        <w:wordWrap/>
        <w:spacing w:before="0" w:after="0" w:line="400" w:lineRule="exact"/>
        <w:ind w:left="-2" w:right="-178" w:rightChars="-85" w:firstLine="482" w:firstLineChars="200"/>
        <w:jc w:val="left"/>
        <w:textAlignment w:val="auto"/>
        <w:rPr>
          <w:rFonts w:hint="eastAsia" w:eastAsia="宋体" w:cs="Arial"/>
          <w:color w:val="auto"/>
          <w:sz w:val="24"/>
          <w:lang w:eastAsia="zh-CN"/>
        </w:rPr>
      </w:pPr>
      <w:r>
        <w:rPr>
          <w:rFonts w:hint="eastAsia" w:cs="Arial"/>
          <w:b/>
          <w:bCs/>
          <w:color w:val="auto"/>
          <w:sz w:val="24"/>
          <w:lang w:val="en-US" w:eastAsia="zh-CN"/>
        </w:rPr>
        <w:t>本人</w:t>
      </w:r>
      <w:bookmarkStart w:id="13" w:name="auto_fouce_14"/>
      <w:r>
        <w:rPr>
          <w:rFonts w:hint="eastAsia" w:cs="Arial"/>
          <w:b/>
          <w:bCs/>
          <w:color w:val="auto"/>
          <w:sz w:val="24"/>
        </w:rPr>
        <w:t>承诺，以上所填信息均真实有效</w:t>
      </w:r>
      <w:r>
        <w:rPr>
          <w:rFonts w:hint="eastAsia" w:ascii="Times New Roman" w:hAnsi="Times New Roman" w:eastAsia="宋体" w:cs="Arial"/>
          <w:b/>
          <w:bCs/>
          <w:i w:val="0"/>
          <w:color w:val="auto"/>
          <w:spacing w:val="0"/>
          <w:sz w:val="24"/>
        </w:rPr>
        <w:t>。</w:t>
      </w:r>
      <w:r>
        <w:rPr>
          <w:rFonts w:hint="eastAsia" w:cs="Arial"/>
          <w:b w:val="0"/>
          <w:i w:val="0"/>
          <w:color w:val="auto"/>
          <w:spacing w:val="0"/>
          <w:sz w:val="24"/>
          <w:lang w:val="en-US" w:eastAsia="zh-CN"/>
        </w:rPr>
        <w:t>本人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理解幼儿园将在法律法规框架内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，仅将本表信息用于教育教学安排、健康管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理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、个性化支持等与幼儿保教、安全管理相关的必要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用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途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。双方将本着尊重、合作、共育的原则共同促进幼儿健康成长。如因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家长提供虚假、遗漏、隐瞒信息（包括但不限于隐瞒过敏史、特殊体质、既往病史、监护信息等）导致幼儿园无法及时采取有效安全、健康管理措施，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造成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幼儿人身损害、干扰正常保教秩序或造成幼儿园或第三人损失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等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其他损失的，本人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愿依法承担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全部相关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责任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，并赔偿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由此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造成的相应损失。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同时，幼儿园应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在职责范围内，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履行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合理的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安全保障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与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科学保教职责，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以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保障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在园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幼儿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的</w:t>
      </w:r>
      <w:r>
        <w:rPr>
          <w:rFonts w:hint="eastAsia" w:ascii="Times New Roman" w:hAnsi="Times New Roman" w:eastAsia="宋体" w:cs="Arial"/>
          <w:b w:val="0"/>
          <w:i w:val="0"/>
          <w:color w:val="auto"/>
          <w:spacing w:val="0"/>
          <w:sz w:val="24"/>
        </w:rPr>
        <w:t>合法权益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；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但因家长未如实、完整、及时提供相关信息或未配合幼儿园管理工作，导致幼儿园无法有效履行相关职责的，幼儿园不承担由此产生的法律责任，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并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有权根据实际情况采取必要措施（包括但不限于暂停入园、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val="en-US" w:eastAsia="zh-CN"/>
        </w:rPr>
        <w:t>退</w:t>
      </w:r>
      <w:r>
        <w:rPr>
          <w:rFonts w:hint="eastAsia" w:ascii="Times New Roman" w:hAnsi="Times New Roman" w:cs="Arial"/>
          <w:b w:val="0"/>
          <w:i w:val="0"/>
          <w:color w:val="auto"/>
          <w:spacing w:val="0"/>
          <w:sz w:val="24"/>
          <w:lang w:eastAsia="zh-CN"/>
        </w:rPr>
        <w:t>园等）。</w:t>
      </w:r>
      <w:bookmarkEnd w:id="13"/>
    </w:p>
    <w:p w14:paraId="03C157A7">
      <w:pPr>
        <w:tabs>
          <w:tab w:val="left" w:pos="180"/>
        </w:tabs>
        <w:spacing w:line="400" w:lineRule="exact"/>
        <w:ind w:left="-2" w:right="-178" w:rightChars="-85" w:firstLine="480" w:firstLineChars="200"/>
        <w:rPr>
          <w:rFonts w:hint="eastAsia" w:cs="Arial"/>
          <w:b w:val="0"/>
          <w:color w:val="auto"/>
          <w:sz w:val="24"/>
        </w:rPr>
      </w:pPr>
    </w:p>
    <w:p w14:paraId="52CF8493">
      <w:pPr>
        <w:tabs>
          <w:tab w:val="left" w:pos="180"/>
        </w:tabs>
        <w:spacing w:line="400" w:lineRule="exact"/>
        <w:ind w:left="-2" w:right="-178" w:rightChars="-85" w:firstLine="480" w:firstLineChars="200"/>
        <w:rPr>
          <w:rFonts w:hint="eastAsia" w:cs="Arial"/>
          <w:b w:val="0"/>
          <w:color w:val="auto"/>
          <w:sz w:val="24"/>
        </w:rPr>
      </w:pPr>
      <w:r>
        <w:rPr>
          <w:rFonts w:hint="eastAsia" w:cs="Arial"/>
          <w:b w:val="0"/>
          <w:color w:val="auto"/>
          <w:sz w:val="24"/>
        </w:rPr>
        <w:t xml:space="preserve">  </w:t>
      </w:r>
    </w:p>
    <w:p w14:paraId="679EEC67">
      <w:pPr>
        <w:spacing w:line="600" w:lineRule="exact"/>
        <w:rPr>
          <w:rFonts w:hint="eastAsia"/>
          <w:b/>
          <w:color w:val="auto"/>
          <w:sz w:val="24"/>
        </w:rPr>
      </w:pPr>
      <w:bookmarkStart w:id="14" w:name="tip_risk_bookmark_19"/>
      <w:r>
        <w:rPr>
          <w:rFonts w:hint="eastAsia"/>
          <w:b/>
          <w:color w:val="auto"/>
          <w:sz w:val="24"/>
        </w:rPr>
        <w:t xml:space="preserve">孩子法定监护人（签字并手印）：         </w:t>
      </w:r>
      <w:r>
        <w:rPr>
          <w:rFonts w:hint="eastAsia"/>
          <w:b/>
          <w:color w:val="auto"/>
          <w:sz w:val="24"/>
          <w:lang w:val="en-US" w:eastAsia="zh-CN"/>
        </w:rPr>
        <w:t xml:space="preserve">     </w:t>
      </w:r>
      <w:r>
        <w:rPr>
          <w:rFonts w:hint="eastAsia"/>
          <w:b/>
          <w:color w:val="auto"/>
          <w:sz w:val="24"/>
        </w:rPr>
        <w:t xml:space="preserve">    填表人与孩子关系：</w:t>
      </w:r>
    </w:p>
    <w:p w14:paraId="6A7BF973">
      <w:pPr>
        <w:spacing w:line="600" w:lineRule="exact"/>
        <w:ind w:firstLine="4578" w:firstLineChars="19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填表日期：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年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月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日</w:t>
      </w:r>
      <w:bookmarkEnd w:id="5"/>
      <w:bookmarkEnd w:id="14"/>
      <w:r>
        <w:rPr>
          <w:rFonts w:hint="eastAsia"/>
          <w:b/>
          <w:sz w:val="24"/>
        </w:rPr>
        <w:t xml:space="preserve"> </w:t>
      </w:r>
    </w:p>
    <w:sectPr>
      <w:headerReference r:id="rId3" w:type="default"/>
      <w:pgSz w:w="11906" w:h="16838"/>
      <w:pgMar w:top="737" w:right="510" w:bottom="227" w:left="510" w:header="397" w:footer="19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7ED896-BE66-46DB-A2D1-5FD1E17A21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A02497-718C-4A0F-8B66-3A5C8B9A20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2104977-4279-4D37-8501-08FF10A453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AE1B6F-861C-4C1B-A3E9-E6A3DE28E8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546BDDD-388F-4FB1-92A1-F02FA2F14DA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77D1A">
    <w:pPr>
      <w:pStyle w:val="4"/>
      <w:pBdr>
        <w:bottom w:val="none" w:color="auto" w:sz="0" w:space="1"/>
      </w:pBdr>
      <w:jc w:val="both"/>
    </w:pPr>
    <w:r>
      <w:rPr>
        <w:rFonts w:hint="eastAsia" w:ascii="楷体_GB2312" w:eastAsia="楷体_GB2312"/>
        <w:b/>
        <w:sz w:val="24"/>
        <w:szCs w:val="24"/>
      </w:rPr>
      <w:drawing>
        <wp:inline distT="0" distB="0" distL="114300" distR="114300">
          <wp:extent cx="2458720" cy="431800"/>
          <wp:effectExtent l="0" t="0" r="0" b="10160"/>
          <wp:docPr id="1" name="图片 1" descr="ZDYEY LOGO - 页眉 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DYEY LOGO - 页眉 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87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YjgxZjc5MTI3MDU5MTcwMjc5NGZlM2E2MzFlZDAifQ=="/>
  </w:docVars>
  <w:rsids>
    <w:rsidRoot w:val="00714FFE"/>
    <w:rsid w:val="00033EB9"/>
    <w:rsid w:val="006D58AF"/>
    <w:rsid w:val="00714FFE"/>
    <w:rsid w:val="00A532EE"/>
    <w:rsid w:val="00B662C2"/>
    <w:rsid w:val="08E60B93"/>
    <w:rsid w:val="0DFD816E"/>
    <w:rsid w:val="0E9C2551"/>
    <w:rsid w:val="12EF6803"/>
    <w:rsid w:val="14CC650C"/>
    <w:rsid w:val="1BC45057"/>
    <w:rsid w:val="1E6FE965"/>
    <w:rsid w:val="1F9B5E2A"/>
    <w:rsid w:val="1FF71AC4"/>
    <w:rsid w:val="27D8263D"/>
    <w:rsid w:val="306F423C"/>
    <w:rsid w:val="30955C68"/>
    <w:rsid w:val="319C476F"/>
    <w:rsid w:val="31BD5E9A"/>
    <w:rsid w:val="38A93CE3"/>
    <w:rsid w:val="47EE44ED"/>
    <w:rsid w:val="49D30BD4"/>
    <w:rsid w:val="4DD3DC19"/>
    <w:rsid w:val="51536990"/>
    <w:rsid w:val="57DF040E"/>
    <w:rsid w:val="5F4FE3FD"/>
    <w:rsid w:val="643C5993"/>
    <w:rsid w:val="665539A1"/>
    <w:rsid w:val="6BAB6FA2"/>
    <w:rsid w:val="6FB40A71"/>
    <w:rsid w:val="767B26C5"/>
    <w:rsid w:val="78DD352C"/>
    <w:rsid w:val="78E20CD2"/>
    <w:rsid w:val="7C3FBF34"/>
    <w:rsid w:val="9B591D1F"/>
    <w:rsid w:val="DBF9B1DB"/>
    <w:rsid w:val="E5F7E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16"/>
      <w:szCs w:val="16"/>
    </w:rPr>
  </w:style>
  <w:style w:type="character" w:customStyle="1" w:styleId="8">
    <w:name w:val="批注框文本 字符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1130</Words>
  <Characters>1140</Characters>
  <Lines>6</Lines>
  <Paragraphs>1</Paragraphs>
  <TotalTime>11</TotalTime>
  <ScaleCrop>false</ScaleCrop>
  <LinksUpToDate>false</LinksUpToDate>
  <CharactersWithSpaces>1353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2019-04-26T18:46:00Z</dcterms:created>
  <dc:creator>微软用户</dc:creator>
  <cp:lastModifiedBy>沈玲</cp:lastModifiedBy>
  <cp:lastPrinted>2026-04-27T00:50:00Z</cp:lastPrinted>
  <dcterms:modified xsi:type="dcterms:W3CDTF">2026-04-27T00:52:27Z</dcterms:modified>
  <dc:title>浙江大学幼儿园新生入园家长调查表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1977899AF145473DA357FE89EF334203_13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eyJoZGlkIjoiMmViMjE1Nzg3NmNmYjBiZTgzNmYyYmZjNjk5ZmY4YWUiLCJ1c2VySWQiOiIxNjQwMjM4OTg4In0=</vt:lpwstr>
  </property>
</Properties>
</file>